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7A030B9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11</w:t>
      </w:r>
      <w:r w:rsidR="001A2EE3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03 февраля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5FEC5B75" w:rsidR="005E75CC" w:rsidRPr="00542B21" w:rsidRDefault="00542B21" w:rsidP="00542B21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б участии в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1A2EE3" w:rsidRP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федеральн</w:t>
      </w:r>
      <w:r w:rsid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ом</w:t>
      </w:r>
      <w:r w:rsidR="001A2EE3" w:rsidRP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онлайн-форум</w:t>
      </w:r>
      <w:r w:rsid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е</w:t>
      </w:r>
    </w:p>
    <w:bookmarkEnd w:id="0"/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5B911EB" w14:textId="77777777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письмом директора Всероссийского форума «Педагоги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2EE3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России: инновации в образовании» Носовой В.В. от 23.01.2026 № 110/321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в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3A06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13</w:t>
      </w:r>
      <w:r>
        <w:rPr>
          <w:rStyle w:val="fontstyle01"/>
          <w:rFonts w:ascii="Times New Roman" w:hAnsi="Times New Roman" w:cs="Times New Roman"/>
          <w:lang w:val="ru-RU"/>
        </w:rPr>
        <w:t>54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/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05/</w:t>
      </w:r>
      <w:r>
        <w:rPr>
          <w:rStyle w:val="fontstyle01"/>
          <w:rFonts w:ascii="Times New Roman" w:hAnsi="Times New Roman" w:cs="Times New Roman"/>
          <w:lang w:val="ru-RU"/>
        </w:rPr>
        <w:t>1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18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/2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02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.0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.2026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г. М</w:t>
      </w:r>
      <w:r w:rsidR="00AD11DA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сообщает, </w:t>
      </w:r>
      <w:r w:rsidRPr="001A2EE3">
        <w:rPr>
          <w:rStyle w:val="fontstyle01"/>
          <w:lang w:val="ru-RU"/>
        </w:rPr>
        <w:t>сообщает, что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24.02.2026 в Республике Дагестан стартует федеральный онлайн-форум, темой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которого является «Проектирование индивидуальных образовательных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маршрутов для достижения образовательных результатов: применение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инструментов искусственного интеллекта в педагогической диагностике и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планировании в условиях адаптивной образовательной среды» (далее – Форум,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Мероприятие).</w:t>
      </w:r>
    </w:p>
    <w:p w14:paraId="59C939DA" w14:textId="77777777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Форум направлен на повышение квалификации по наиболее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востребованным на сегодняшний день компетенциям педагога: применению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инструментов искусственного интеллекта, обновленным методикам проектной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и аналитической деятельности, современным требованиям по безопасности и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1A2EE3">
        <w:rPr>
          <w:rStyle w:val="fontstyle01"/>
          <w:lang w:val="ru-RU"/>
        </w:rPr>
        <w:t>киберграмотности</w:t>
      </w:r>
      <w:proofErr w:type="spellEnd"/>
      <w:r w:rsidRPr="001A2EE3">
        <w:rPr>
          <w:rStyle w:val="fontstyle01"/>
          <w:lang w:val="ru-RU"/>
        </w:rPr>
        <w:t>.</w:t>
      </w:r>
    </w:p>
    <w:p w14:paraId="34A456B6" w14:textId="77777777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Организатор мероприятия - Всероссийский форум «Педагоги России»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Образовательные направления форума:</w:t>
      </w:r>
    </w:p>
    <w:p w14:paraId="280C3101" w14:textId="4A6D2FB8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>Создание индивидуальных образовательных маршрутов с помощью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1A2EE3">
        <w:rPr>
          <w:rStyle w:val="fontstyle01"/>
          <w:lang w:val="ru-RU"/>
        </w:rPr>
        <w:t>нейросетей</w:t>
      </w:r>
      <w:proofErr w:type="spellEnd"/>
      <w:r w:rsidRPr="001A2EE3">
        <w:rPr>
          <w:rStyle w:val="fontstyle01"/>
          <w:lang w:val="ru-RU"/>
        </w:rPr>
        <w:t xml:space="preserve"> - практикум по применению ИИ в педагогической диагностике и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проектировании развития ребенка.</w:t>
      </w:r>
    </w:p>
    <w:p w14:paraId="35D406A3" w14:textId="1553CDDC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>Проектная деятельность педагога: новые направления и форматы -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обновленные инструменты проектного сопровождения детей.</w:t>
      </w:r>
    </w:p>
    <w:p w14:paraId="4665FCF0" w14:textId="560E62A0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>Прикладной поведенческий анализ. Работа с агрессивными и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1A2EE3">
        <w:rPr>
          <w:rStyle w:val="fontstyle01"/>
          <w:lang w:val="ru-RU"/>
        </w:rPr>
        <w:t>девиантными</w:t>
      </w:r>
      <w:proofErr w:type="spellEnd"/>
      <w:r w:rsidRPr="001A2EE3">
        <w:rPr>
          <w:rStyle w:val="fontstyle01"/>
          <w:lang w:val="ru-RU"/>
        </w:rPr>
        <w:t xml:space="preserve"> детьми - методы адаптивной педагогики.</w:t>
      </w:r>
    </w:p>
    <w:p w14:paraId="1325B58F" w14:textId="77777777" w:rsid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 xml:space="preserve">Финансовая грамотность в контексте </w:t>
      </w:r>
      <w:proofErr w:type="spellStart"/>
      <w:r w:rsidRPr="001A2EE3">
        <w:rPr>
          <w:rStyle w:val="fontstyle01"/>
          <w:lang w:val="ru-RU"/>
        </w:rPr>
        <w:t>кибербезопасности</w:t>
      </w:r>
      <w:proofErr w:type="spellEnd"/>
      <w:r w:rsidRPr="001A2EE3">
        <w:rPr>
          <w:rStyle w:val="fontstyle01"/>
          <w:lang w:val="ru-RU"/>
        </w:rPr>
        <w:t xml:space="preserve"> - как защитить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 xml:space="preserve">подростков в мире цифровых кошельков, </w:t>
      </w:r>
      <w:proofErr w:type="spellStart"/>
      <w:r w:rsidRPr="001A2EE3">
        <w:rPr>
          <w:rStyle w:val="fontstyle01"/>
          <w:lang w:val="ru-RU"/>
        </w:rPr>
        <w:t>маркетплейсов</w:t>
      </w:r>
      <w:proofErr w:type="spellEnd"/>
      <w:r w:rsidRPr="001A2EE3">
        <w:rPr>
          <w:rStyle w:val="fontstyle01"/>
          <w:lang w:val="ru-RU"/>
        </w:rPr>
        <w:t xml:space="preserve"> и мошеннических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схем.</w:t>
      </w:r>
      <w:r w:rsidRPr="001A2EE3">
        <w:rPr>
          <w:lang w:val="ru-RU"/>
        </w:rPr>
        <w:br/>
      </w: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>Первая помощь и охрана труда в рамках новых законодательных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требований.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  <w:lang w:val="ru-RU"/>
        </w:rPr>
        <w:t xml:space="preserve">- </w:t>
      </w:r>
      <w:r w:rsidRPr="001A2EE3">
        <w:rPr>
          <w:rStyle w:val="fontstyle01"/>
          <w:lang w:val="ru-RU"/>
        </w:rPr>
        <w:t xml:space="preserve">Тандем педагога и родителя. </w:t>
      </w:r>
      <w:proofErr w:type="spellStart"/>
      <w:r w:rsidRPr="001A2EE3">
        <w:rPr>
          <w:rStyle w:val="fontstyle01"/>
          <w:lang w:val="ru-RU"/>
        </w:rPr>
        <w:t>Продюсирование</w:t>
      </w:r>
      <w:proofErr w:type="spellEnd"/>
      <w:r w:rsidRPr="001A2EE3">
        <w:rPr>
          <w:rStyle w:val="fontstyle01"/>
          <w:lang w:val="ru-RU"/>
        </w:rPr>
        <w:t xml:space="preserve"> детского успеха -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стратегии продуктивного взаимодействия семьи и школы.</w:t>
      </w:r>
    </w:p>
    <w:p w14:paraId="28EB775D" w14:textId="77777777" w:rsid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Для удобства педагогов все материалы доступны в записи 7 дней.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Участники получают электронный сертификат за каждый модуль, а при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 xml:space="preserve">прохождении полного маршрута - диплом на 36 часов. </w:t>
      </w:r>
    </w:p>
    <w:p w14:paraId="29AE76A2" w14:textId="77777777" w:rsid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Наименование диплома:</w:t>
      </w:r>
    </w:p>
    <w:p w14:paraId="1DDB94A7" w14:textId="77777777" w:rsid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«Проектирование индивидуальных образовательных маршрутов для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достижения образовательных результатов: применение инструментов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>искусственного интеллекта в педагогической диагностике и планировании в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2EE3">
        <w:rPr>
          <w:rStyle w:val="fontstyle01"/>
          <w:lang w:val="ru-RU"/>
        </w:rPr>
        <w:t xml:space="preserve">условиях адаптивной образовательной среды». </w:t>
      </w:r>
    </w:p>
    <w:p w14:paraId="4F909314" w14:textId="77777777" w:rsid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lastRenderedPageBreak/>
        <w:t>Документ выдаётся на</w:t>
      </w:r>
      <w:r>
        <w:rPr>
          <w:rStyle w:val="fontstyle01"/>
          <w:lang w:val="ru-RU"/>
        </w:rPr>
        <w:t xml:space="preserve"> </w:t>
      </w:r>
      <w:r w:rsidRPr="001A2EE3">
        <w:rPr>
          <w:rStyle w:val="fontstyle01"/>
          <w:lang w:val="ru-RU"/>
        </w:rPr>
        <w:t>основании выполнения всех этапов образовательного маршрута.</w:t>
      </w:r>
    </w:p>
    <w:p w14:paraId="03F348FC" w14:textId="5485BBBA" w:rsidR="001A2EE3" w:rsidRPr="001A2EE3" w:rsidRDefault="001A2EE3" w:rsidP="001A2EE3">
      <w:pPr>
        <w:spacing w:line="240" w:lineRule="auto"/>
        <w:ind w:left="142" w:firstLine="567"/>
        <w:jc w:val="both"/>
        <w:rPr>
          <w:rStyle w:val="fontstyle01"/>
          <w:lang w:val="ru-RU"/>
        </w:rPr>
      </w:pPr>
      <w:r w:rsidRPr="001A2EE3">
        <w:rPr>
          <w:rStyle w:val="fontstyle01"/>
          <w:lang w:val="ru-RU"/>
        </w:rPr>
        <w:t>Полный график региональных мероприятий представлен на сайте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</w:rPr>
        <w:t>http</w:t>
      </w:r>
      <w:r w:rsidRPr="001A2EE3">
        <w:rPr>
          <w:rStyle w:val="fontstyle01"/>
          <w:lang w:val="ru-RU"/>
        </w:rPr>
        <w:t>://</w:t>
      </w:r>
      <w:r>
        <w:rPr>
          <w:rStyle w:val="fontstyle01"/>
        </w:rPr>
        <w:t>school</w:t>
      </w:r>
      <w:r w:rsidRPr="001A2EE3">
        <w:rPr>
          <w:rStyle w:val="fontstyle01"/>
          <w:lang w:val="ru-RU"/>
        </w:rPr>
        <w:t>-</w:t>
      </w:r>
      <w:proofErr w:type="spellStart"/>
      <w:r>
        <w:rPr>
          <w:rStyle w:val="fontstyle01"/>
        </w:rPr>
        <w:t>detsad</w:t>
      </w:r>
      <w:proofErr w:type="spellEnd"/>
      <w:r w:rsidRPr="001A2EE3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1A2EE3">
        <w:rPr>
          <w:rStyle w:val="fontstyle01"/>
          <w:lang w:val="ru-RU"/>
        </w:rPr>
        <w:t>/</w:t>
      </w:r>
      <w:r>
        <w:rPr>
          <w:rStyle w:val="fontstyle01"/>
        </w:rPr>
        <w:t>region</w:t>
      </w:r>
      <w:r w:rsidRPr="001A2EE3">
        <w:rPr>
          <w:rStyle w:val="fontstyle01"/>
          <w:lang w:val="ru-RU"/>
        </w:rPr>
        <w:t>, ссылка на форум в Республике Дагестан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hyperlink r:id="rId5" w:history="1">
        <w:r w:rsidRPr="00C36355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C36355">
          <w:rPr>
            <w:rStyle w:val="a6"/>
            <w:rFonts w:ascii="TimesNewRomanPSMT" w:hAnsi="TimesNewRomanPSMT"/>
            <w:sz w:val="28"/>
            <w:szCs w:val="28"/>
          </w:rPr>
          <w:t>school</w:t>
        </w:r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proofErr w:type="spellStart"/>
        <w:r w:rsidRPr="00C36355">
          <w:rPr>
            <w:rStyle w:val="a6"/>
            <w:rFonts w:ascii="TimesNewRomanPSMT" w:hAnsi="TimesNewRomanPSMT"/>
            <w:sz w:val="28"/>
            <w:szCs w:val="28"/>
          </w:rPr>
          <w:t>detsad</w:t>
        </w:r>
        <w:proofErr w:type="spellEnd"/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C36355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/24-27</w:t>
        </w:r>
        <w:r w:rsidRPr="00C36355">
          <w:rPr>
            <w:rStyle w:val="a6"/>
            <w:rFonts w:ascii="TimesNewRomanPSMT" w:hAnsi="TimesNewRomanPSMT"/>
            <w:sz w:val="28"/>
            <w:szCs w:val="28"/>
          </w:rPr>
          <w:t>f</w:t>
        </w:r>
      </w:hyperlink>
    </w:p>
    <w:p w14:paraId="4540ABC1" w14:textId="5E04BCB2" w:rsidR="007922ED" w:rsidRDefault="001A2EE3" w:rsidP="001A2EE3">
      <w:pPr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EE3">
        <w:rPr>
          <w:rStyle w:val="fontstyle01"/>
          <w:lang w:val="ru-RU"/>
        </w:rPr>
        <w:t>Просим оказать содействие в участии в мероприятии педагогических</w:t>
      </w:r>
      <w:r w:rsidRPr="001A2EE3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  <w:lang w:val="ru-RU"/>
        </w:rPr>
        <w:t>работников.</w:t>
      </w:r>
    </w:p>
    <w:p w14:paraId="35D4F902" w14:textId="46619CFD" w:rsidR="001A2EE3" w:rsidRDefault="001A2EE3" w:rsidP="001A2E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078E4" w14:textId="77777777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60F2955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1A2EE3"/>
    <w:rsid w:val="002A2581"/>
    <w:rsid w:val="003A06B6"/>
    <w:rsid w:val="00443E40"/>
    <w:rsid w:val="00467D2D"/>
    <w:rsid w:val="00542B21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detsad.ru/24-2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2026-02-03T11:56:00Z</dcterms:created>
  <dcterms:modified xsi:type="dcterms:W3CDTF">2026-02-03T11:56:00Z</dcterms:modified>
</cp:coreProperties>
</file>